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  <w:t>Indian Institute of Technology Bombay</w:t>
      </w:r>
    </w:p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  <w:t>IDP in Educational Technology</w:t>
      </w:r>
    </w:p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i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i/>
          <w:color w:val="auto"/>
          <w:sz w:val="24"/>
          <w:szCs w:val="24"/>
          <w:lang w:bidi="hi-IN"/>
        </w:rPr>
        <w:t>Instructor Resources</w:t>
      </w:r>
    </w:p>
    <w:tbl>
      <w:tblPr>
        <w:tblStyle w:val="TableGrid1"/>
        <w:tblW w:w="0" w:type="auto"/>
        <w:tblLook w:val="04A0"/>
      </w:tblPr>
      <w:tblGrid>
        <w:gridCol w:w="5080"/>
        <w:gridCol w:w="4496"/>
      </w:tblGrid>
      <w:tr w:rsidR="00BB1E38" w:rsidRPr="00BB1E38" w:rsidTr="00811A7E">
        <w:tc>
          <w:tcPr>
            <w:tcW w:w="5508" w:type="dxa"/>
          </w:tcPr>
          <w:p w:rsidR="00BB1E38" w:rsidRPr="00BB1E38" w:rsidRDefault="00BB1E38" w:rsidP="004E4EC2">
            <w:pPr>
              <w:jc w:val="both"/>
            </w:pPr>
            <w:r w:rsidRPr="00BB1E38">
              <w:t xml:space="preserve">Resource – </w:t>
            </w:r>
            <w:r w:rsidR="004E4EC2">
              <w:rPr>
                <w:i/>
              </w:rPr>
              <w:t>Peer Instruction</w:t>
            </w:r>
            <w:r w:rsidRPr="00BB1E38">
              <w:rPr>
                <w:i/>
              </w:rPr>
              <w:t xml:space="preserve"> Activity constructor</w:t>
            </w:r>
          </w:p>
        </w:tc>
        <w:tc>
          <w:tcPr>
            <w:tcW w:w="5508" w:type="dxa"/>
          </w:tcPr>
          <w:p w:rsidR="00BB1E38" w:rsidRPr="00BB1E38" w:rsidRDefault="00BB1E38" w:rsidP="004E4EC2">
            <w:pPr>
              <w:jc w:val="right"/>
            </w:pPr>
            <w:r w:rsidRPr="00BB1E38">
              <w:t xml:space="preserve">Version 1.0, </w:t>
            </w:r>
            <w:r w:rsidR="004E4EC2">
              <w:t>Feb</w:t>
            </w:r>
            <w:r w:rsidRPr="00BB1E38">
              <w:t xml:space="preserve"> 201</w:t>
            </w:r>
            <w:r w:rsidR="004E4EC2">
              <w:t>4</w:t>
            </w:r>
          </w:p>
        </w:tc>
      </w:tr>
      <w:tr w:rsidR="00BB1E38" w:rsidRPr="00BB1E38" w:rsidTr="00811A7E">
        <w:tc>
          <w:tcPr>
            <w:tcW w:w="5508" w:type="dxa"/>
          </w:tcPr>
          <w:p w:rsidR="00BB1E38" w:rsidRPr="00BB1E38" w:rsidRDefault="00BB1E38" w:rsidP="005F6208">
            <w:pPr>
              <w:jc w:val="both"/>
            </w:pPr>
            <w:r w:rsidRPr="00BB1E38">
              <w:rPr>
                <w:sz w:val="20"/>
              </w:rPr>
              <w:t xml:space="preserve">Download from: </w:t>
            </w:r>
            <w:hyperlink r:id="rId5" w:history="1">
              <w:r w:rsidR="005F6208" w:rsidRPr="00E35010">
                <w:rPr>
                  <w:rStyle w:val="Hyperlink"/>
                  <w:sz w:val="20"/>
                </w:rPr>
                <w:t>www.et.iitb.ac.in/TeachingStrategies.html</w:t>
              </w:r>
            </w:hyperlink>
          </w:p>
        </w:tc>
        <w:tc>
          <w:tcPr>
            <w:tcW w:w="5508" w:type="dxa"/>
          </w:tcPr>
          <w:p w:rsidR="00BB1E38" w:rsidRPr="00BB1E38" w:rsidRDefault="00BB1E38" w:rsidP="00BB1E38">
            <w:pPr>
              <w:jc w:val="right"/>
            </w:pPr>
            <w:r w:rsidRPr="00BB1E38">
              <w:rPr>
                <w:sz w:val="20"/>
              </w:rPr>
              <w:t>Released under: Creative Commons-Attribution 4.0 license</w:t>
            </w:r>
          </w:p>
        </w:tc>
      </w:tr>
    </w:tbl>
    <w:p w:rsidR="00BB1E38" w:rsidRDefault="00BB1E38">
      <w:pPr>
        <w:pStyle w:val="normal0"/>
        <w:rPr>
          <w:rFonts w:ascii="Times New Roman" w:eastAsia="Times New Roman" w:hAnsi="Times New Roman" w:cs="Times New Roman"/>
          <w:i/>
        </w:rPr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Constructing Peer-Instruction questions of various types for different purposes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Peer-Instruction questions can have a variety of goals, and can be formed using different pedagogical strategies. Questions below contain different possible goals and instructor can have. The questions also contain brief ‘how-</w:t>
      </w:r>
      <w:proofErr w:type="spellStart"/>
      <w:r>
        <w:rPr>
          <w:rFonts w:ascii="Times New Roman" w:eastAsia="Times New Roman" w:hAnsi="Times New Roman" w:cs="Times New Roman"/>
        </w:rPr>
        <w:t>tos</w:t>
      </w:r>
      <w:proofErr w:type="spellEnd"/>
      <w:r>
        <w:rPr>
          <w:rFonts w:ascii="Times New Roman" w:eastAsia="Times New Roman" w:hAnsi="Times New Roman" w:cs="Times New Roman"/>
        </w:rPr>
        <w:t xml:space="preserve">’ for writing Peer-Instruction questions for each goal. </w:t>
      </w:r>
    </w:p>
    <w:p w:rsidR="00A14E81" w:rsidRDefault="00A14E81">
      <w:pPr>
        <w:pStyle w:val="normal0"/>
      </w:pPr>
    </w:p>
    <w:p w:rsidR="004E4EC2" w:rsidRP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  <w:r w:rsidRPr="004E4EC2">
        <w:rPr>
          <w:rFonts w:ascii="Times New Roman" w:eastAsia="Times New Roman" w:hAnsi="Times New Roman" w:cs="Times New Roman"/>
          <w:b/>
        </w:rPr>
        <w:t xml:space="preserve">Part 1 – Plan your </w:t>
      </w:r>
      <w:r>
        <w:rPr>
          <w:rFonts w:ascii="Times New Roman" w:eastAsia="Times New Roman" w:hAnsi="Times New Roman" w:cs="Times New Roman"/>
          <w:b/>
        </w:rPr>
        <w:t>PI</w:t>
      </w:r>
      <w:r w:rsidRPr="004E4EC2">
        <w:rPr>
          <w:rFonts w:ascii="Times New Roman" w:eastAsia="Times New Roman" w:hAnsi="Times New Roman" w:cs="Times New Roman"/>
          <w:b/>
        </w:rPr>
        <w:t xml:space="preserve"> activity</w:t>
      </w:r>
    </w:p>
    <w:p w:rsidR="004E4EC2" w:rsidRDefault="004E4EC2" w:rsidP="004E4EC2">
      <w:pPr>
        <w:pStyle w:val="normal0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Choose a subject and topic that you will be taking in the next/current semester.</w:t>
      </w:r>
    </w:p>
    <w:p w:rsidR="00A14E81" w:rsidRDefault="004E4EC2">
      <w:pPr>
        <w:pStyle w:val="normal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Subject:</w:t>
      </w:r>
      <w:r w:rsidR="001878B3">
        <w:rPr>
          <w:rFonts w:ascii="Times New Roman" w:eastAsia="Times New Roman" w:hAnsi="Times New Roman" w:cs="Times New Roman"/>
          <w:b/>
        </w:rPr>
        <w:t xml:space="preserve"> Automobile Engineering.</w:t>
      </w:r>
    </w:p>
    <w:p w:rsidR="001878B3" w:rsidRDefault="004E4EC2" w:rsidP="001878B3">
      <w:pPr>
        <w:pStyle w:val="normal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Topic:</w:t>
      </w:r>
      <w:r w:rsidR="001878B3" w:rsidRPr="001878B3">
        <w:rPr>
          <w:rFonts w:ascii="Times New Roman" w:eastAsia="Times New Roman" w:hAnsi="Times New Roman" w:cs="Times New Roman"/>
          <w:b/>
        </w:rPr>
        <w:t xml:space="preserve"> </w:t>
      </w:r>
      <w:r w:rsidR="001878B3">
        <w:rPr>
          <w:rFonts w:ascii="Times New Roman" w:eastAsia="Times New Roman" w:hAnsi="Times New Roman" w:cs="Times New Roman"/>
          <w:b/>
        </w:rPr>
        <w:t>Automobile Suspension</w:t>
      </w:r>
    </w:p>
    <w:p w:rsidR="004E4EC2" w:rsidRDefault="004E4EC2">
      <w:pPr>
        <w:pStyle w:val="normal0"/>
        <w:rPr>
          <w:rFonts w:ascii="Times New Roman" w:eastAsia="Times New Roman" w:hAnsi="Times New Roman" w:cs="Times New Roman"/>
          <w:b/>
        </w:rPr>
      </w:pPr>
    </w:p>
    <w:p w:rsidR="004E4EC2" w:rsidRPr="004E4EC2" w:rsidRDefault="004E4EC2">
      <w:pPr>
        <w:pStyle w:val="normal0"/>
        <w:rPr>
          <w:rFonts w:ascii="Times New Roman" w:hAnsi="Times New Roman"/>
          <w:szCs w:val="22"/>
        </w:rPr>
      </w:pPr>
    </w:p>
    <w:p w:rsid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Part 2 – Type of PI Instruction</w:t>
      </w:r>
    </w:p>
    <w:p w:rsid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</w:p>
    <w:p w:rsid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 each goal given below, write a Peer-Instruction question in your chosen topic. Each question must contain the question ‘stem’ along with 3-5 choices.  See examples on slides </w:t>
      </w:r>
      <w:proofErr w:type="gramStart"/>
      <w:r>
        <w:rPr>
          <w:rFonts w:ascii="Times New Roman" w:eastAsia="Times New Roman" w:hAnsi="Times New Roman" w:cs="Times New Roman"/>
        </w:rPr>
        <w:t>of  “</w:t>
      </w:r>
      <w:proofErr w:type="gramEnd"/>
      <w:r w:rsidRPr="004E4EC2">
        <w:rPr>
          <w:rFonts w:ascii="Times New Roman" w:eastAsia="Times New Roman" w:hAnsi="Times New Roman" w:cs="Times New Roman"/>
          <w:i/>
        </w:rPr>
        <w:t xml:space="preserve">Online_PeerInstruction_Set3.pdf </w:t>
      </w:r>
      <w:r>
        <w:rPr>
          <w:rFonts w:ascii="Times New Roman" w:eastAsia="Times New Roman" w:hAnsi="Times New Roman" w:cs="Times New Roman"/>
        </w:rPr>
        <w:t>“in the section “Types of Peer-Instruction questions” and “When to use Peer-Instruction questions”.</w:t>
      </w:r>
    </w:p>
    <w:p w:rsidR="004E4EC2" w:rsidRP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A. Goal: Conceptual reasoning “one right answer” questions.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 xml:space="preserve">Write conceptual questions which can be answered using verbal arguments, </w:t>
      </w:r>
      <w:proofErr w:type="gramStart"/>
      <w:r>
        <w:rPr>
          <w:rFonts w:ascii="Times New Roman" w:eastAsia="Times New Roman" w:hAnsi="Times New Roman" w:cs="Times New Roman"/>
        </w:rPr>
        <w:t>logical</w:t>
      </w:r>
      <w:proofErr w:type="gramEnd"/>
      <w:r>
        <w:rPr>
          <w:rFonts w:ascii="Times New Roman" w:eastAsia="Times New Roman" w:hAnsi="Times New Roman" w:cs="Times New Roman"/>
        </w:rPr>
        <w:t xml:space="preserve"> reasoning, proportional relationships, and so on. Avoid questions that need numerical calculations.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Describe a scenario such as a process or a phenomenon. Ask what would happen to the objects in the scenario or the variables in the process if a certain stimulus were applied.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Does it increase / decrease / stay same?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Move left / right?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 xml:space="preserve">Compare A &amp; B –which is greater /less same? </w:t>
      </w:r>
    </w:p>
    <w:p w:rsidR="00A14E81" w:rsidRDefault="00A14E81">
      <w:pPr>
        <w:pStyle w:val="normal0"/>
      </w:pPr>
    </w:p>
    <w:tbl>
      <w:tblPr>
        <w:tblStyle w:val="a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38413D">
            <w:pPr>
              <w:pStyle w:val="normal0"/>
            </w:pPr>
            <w:r>
              <w:t xml:space="preserve"> </w:t>
            </w:r>
          </w:p>
          <w:p w:rsidR="00A14E81" w:rsidRDefault="001878B3">
            <w:pPr>
              <w:pStyle w:val="normal0"/>
            </w:pPr>
            <w:r>
              <w:t xml:space="preserve">Why a suspension is needed in an </w:t>
            </w:r>
            <w:proofErr w:type="gramStart"/>
            <w:r>
              <w:t>automobile ?</w:t>
            </w:r>
            <w:proofErr w:type="gramEnd"/>
          </w:p>
          <w:p w:rsidR="00FA3C08" w:rsidRDefault="001878B3" w:rsidP="001878B3">
            <w:pPr>
              <w:pStyle w:val="normal0"/>
              <w:numPr>
                <w:ilvl w:val="0"/>
                <w:numId w:val="2"/>
              </w:numPr>
            </w:pPr>
            <w:r>
              <w:t>It helps in Comfort, Contact and Control.</w:t>
            </w:r>
          </w:p>
          <w:p w:rsidR="001878B3" w:rsidRDefault="001878B3" w:rsidP="001878B3">
            <w:pPr>
              <w:pStyle w:val="normal0"/>
              <w:numPr>
                <w:ilvl w:val="0"/>
                <w:numId w:val="2"/>
              </w:numPr>
            </w:pPr>
            <w:r>
              <w:t xml:space="preserve">It helps in engine fuel </w:t>
            </w:r>
            <w:proofErr w:type="spellStart"/>
            <w:r>
              <w:t>milage</w:t>
            </w:r>
            <w:proofErr w:type="spellEnd"/>
            <w:r>
              <w:t>.</w:t>
            </w:r>
          </w:p>
          <w:p w:rsidR="001878B3" w:rsidRDefault="001878B3" w:rsidP="001878B3">
            <w:pPr>
              <w:pStyle w:val="normal0"/>
              <w:numPr>
                <w:ilvl w:val="0"/>
                <w:numId w:val="2"/>
              </w:numPr>
            </w:pPr>
            <w:r>
              <w:t>It supports the parts under the chassis</w:t>
            </w:r>
          </w:p>
          <w:p w:rsidR="001878B3" w:rsidRDefault="001878B3" w:rsidP="001878B3">
            <w:pPr>
              <w:pStyle w:val="normal0"/>
              <w:numPr>
                <w:ilvl w:val="0"/>
                <w:numId w:val="2"/>
              </w:numPr>
            </w:pPr>
            <w:r>
              <w:t>It helps in propulsion of automobile</w:t>
            </w:r>
            <w:r w:rsidR="0038413D">
              <w:t>.</w:t>
            </w:r>
          </w:p>
          <w:p w:rsidR="0038413D" w:rsidRDefault="0038413D" w:rsidP="0038413D">
            <w:pPr>
              <w:pStyle w:val="normal0"/>
              <w:ind w:left="720"/>
            </w:pPr>
          </w:p>
          <w:p w:rsidR="0038413D" w:rsidRDefault="0038413D" w:rsidP="0038413D">
            <w:pPr>
              <w:pStyle w:val="normal0"/>
            </w:pPr>
            <w:r>
              <w:t>Time Stamp :1.14</w:t>
            </w:r>
          </w:p>
          <w:p w:rsidR="0038413D" w:rsidRDefault="0038413D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1878B3">
            <w:pPr>
              <w:pStyle w:val="normal0"/>
            </w:pPr>
            <w:r>
              <w:t xml:space="preserve">Video url: </w:t>
            </w:r>
            <w:r w:rsidRPr="001878B3">
              <w:t>https://www.youtube.com/watch?v=jOiOO7qloXQ</w:t>
            </w: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 xml:space="preserve">B. Goal: Discussion “no one right </w:t>
      </w:r>
      <w:proofErr w:type="gramStart"/>
      <w:r>
        <w:rPr>
          <w:rFonts w:ascii="Times New Roman" w:eastAsia="Times New Roman" w:hAnsi="Times New Roman" w:cs="Times New Roman"/>
          <w:b/>
        </w:rPr>
        <w:t>answer</w:t>
      </w:r>
      <w:proofErr w:type="gramEnd"/>
      <w:r>
        <w:rPr>
          <w:rFonts w:ascii="Times New Roman" w:eastAsia="Times New Roman" w:hAnsi="Times New Roman" w:cs="Times New Roman"/>
          <w:b/>
        </w:rPr>
        <w:t>” questions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>Write questions which genuinely admit multiple possible answers, say while making design choices, modeling systems.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</w:t>
      </w:r>
      <w:r>
        <w:rPr>
          <w:rFonts w:ascii="Times New Roman" w:eastAsia="Times New Roman" w:hAnsi="Times New Roman" w:cs="Times New Roman"/>
        </w:rPr>
        <w:t>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 xml:space="preserve">If you could choose only one X, which would it be?   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What do you think is the reason for Y?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If you had to make a decision for Z, what would it be?</w:t>
      </w:r>
    </w:p>
    <w:tbl>
      <w:tblPr>
        <w:tblStyle w:val="a0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13D" w:rsidRDefault="0038413D">
            <w:pPr>
              <w:pStyle w:val="normal0"/>
            </w:pPr>
          </w:p>
          <w:p w:rsidR="00A14E81" w:rsidRDefault="0038413D">
            <w:pPr>
              <w:pStyle w:val="normal0"/>
            </w:pPr>
            <w:r>
              <w:t xml:space="preserve"> Dampers are required in Automobile suspension, because……….</w:t>
            </w:r>
          </w:p>
          <w:p w:rsidR="0038413D" w:rsidRDefault="0038413D">
            <w:pPr>
              <w:pStyle w:val="normal0"/>
            </w:pPr>
          </w:p>
          <w:p w:rsidR="0038413D" w:rsidRDefault="0038413D" w:rsidP="0038413D">
            <w:pPr>
              <w:pStyle w:val="normal0"/>
              <w:numPr>
                <w:ilvl w:val="0"/>
                <w:numId w:val="3"/>
              </w:numPr>
            </w:pPr>
            <w:r>
              <w:t>Without dampers vehicles continue to roll or pitch.</w:t>
            </w:r>
          </w:p>
          <w:p w:rsidR="0038413D" w:rsidRDefault="00FF022C" w:rsidP="0038413D">
            <w:pPr>
              <w:pStyle w:val="normal0"/>
              <w:numPr>
                <w:ilvl w:val="0"/>
                <w:numId w:val="3"/>
              </w:numPr>
            </w:pPr>
            <w:r>
              <w:t>It</w:t>
            </w:r>
            <w:r w:rsidR="0038413D">
              <w:t xml:space="preserve"> ensure smooth and soft ride.</w:t>
            </w:r>
          </w:p>
          <w:p w:rsidR="0038413D" w:rsidRDefault="00FF022C" w:rsidP="0038413D">
            <w:pPr>
              <w:pStyle w:val="normal0"/>
              <w:numPr>
                <w:ilvl w:val="0"/>
                <w:numId w:val="3"/>
              </w:numPr>
            </w:pPr>
            <w:r>
              <w:t>It</w:t>
            </w:r>
            <w:r w:rsidR="0038413D">
              <w:t xml:space="preserve"> cushion out at the time of acceleration and braking.</w:t>
            </w:r>
          </w:p>
          <w:p w:rsidR="00285601" w:rsidRDefault="00285601" w:rsidP="0038413D">
            <w:pPr>
              <w:pStyle w:val="normal0"/>
              <w:numPr>
                <w:ilvl w:val="0"/>
                <w:numId w:val="3"/>
              </w:numPr>
            </w:pPr>
            <w:r>
              <w:t>They are damping the vibrations in the vehicle resulting out of wavy surfaces.</w:t>
            </w:r>
          </w:p>
          <w:p w:rsidR="0038413D" w:rsidRDefault="0038413D" w:rsidP="0038413D">
            <w:pPr>
              <w:pStyle w:val="normal0"/>
            </w:pPr>
          </w:p>
          <w:p w:rsidR="004C1D35" w:rsidRDefault="004C1D35" w:rsidP="004C1D35">
            <w:pPr>
              <w:pStyle w:val="normal0"/>
            </w:pPr>
            <w:r>
              <w:t>Time Stamp :4.47</w:t>
            </w:r>
          </w:p>
          <w:p w:rsidR="00A14E81" w:rsidRDefault="00A14E81">
            <w:pPr>
              <w:pStyle w:val="normal0"/>
            </w:pPr>
          </w:p>
          <w:p w:rsidR="00A14E81" w:rsidRDefault="004C1D35">
            <w:pPr>
              <w:pStyle w:val="normal0"/>
            </w:pPr>
            <w:r>
              <w:t xml:space="preserve">Video url: </w:t>
            </w:r>
            <w:hyperlink r:id="rId6" w:history="1">
              <w:r w:rsidR="00FF022C" w:rsidRPr="00C848FF">
                <w:rPr>
                  <w:rStyle w:val="Hyperlink"/>
                </w:rPr>
                <w:t>https://www.youtube.com/watch?v=jOiOO7qloXQ</w:t>
              </w:r>
            </w:hyperlink>
          </w:p>
          <w:p w:rsidR="00FF022C" w:rsidRDefault="00FF022C">
            <w:pPr>
              <w:pStyle w:val="normal0"/>
            </w:pPr>
          </w:p>
          <w:p w:rsidR="00FF022C" w:rsidRDefault="00FF022C">
            <w:pPr>
              <w:pStyle w:val="normal0"/>
            </w:pPr>
          </w:p>
          <w:p w:rsidR="00FF022C" w:rsidRDefault="00FF022C">
            <w:pPr>
              <w:pStyle w:val="normal0"/>
            </w:pPr>
          </w:p>
          <w:p w:rsidR="00FF022C" w:rsidRDefault="00FF022C">
            <w:pPr>
              <w:pStyle w:val="normal0"/>
            </w:pPr>
          </w:p>
          <w:p w:rsidR="00FF022C" w:rsidRDefault="00FF022C">
            <w:pPr>
              <w:pStyle w:val="normal0"/>
            </w:pPr>
          </w:p>
          <w:p w:rsidR="00FF022C" w:rsidRDefault="00FF022C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C. Goal: Predict an outcome (e.g., of an experiment, or a program)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 xml:space="preserve">Describe the experiment. You can partially show it (not the result) using a demo, video, simulation. Ask students to predict what would happen if something were changed. Choices should indicate specific possible outcomes. 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</w:t>
      </w:r>
      <w:r>
        <w:rPr>
          <w:rFonts w:ascii="Times New Roman" w:eastAsia="Times New Roman" w:hAnsi="Times New Roman" w:cs="Times New Roman"/>
        </w:rPr>
        <w:t xml:space="preserve">:  If P were changed, what would happen to Q? (You can ask along following parameters) </w:t>
      </w:r>
      <w:r>
        <w:rPr>
          <w:rFonts w:ascii="Times New Roman" w:eastAsia="Times New Roman" w:hAnsi="Times New Roman" w:cs="Times New Roman"/>
          <w:i/>
        </w:rPr>
        <w:t>(</w:t>
      </w:r>
      <w:proofErr w:type="gramStart"/>
      <w:r>
        <w:rPr>
          <w:rFonts w:ascii="Times New Roman" w:eastAsia="Times New Roman" w:hAnsi="Times New Roman" w:cs="Times New Roman"/>
          <w:i/>
        </w:rPr>
        <w:t>note</w:t>
      </w:r>
      <w:proofErr w:type="gramEnd"/>
      <w:r>
        <w:rPr>
          <w:rFonts w:ascii="Times New Roman" w:eastAsia="Times New Roman" w:hAnsi="Times New Roman" w:cs="Times New Roman"/>
          <w:i/>
        </w:rPr>
        <w:t xml:space="preserve"> that these are merely ideas – you have to write the full question and choices):</w:t>
      </w:r>
    </w:p>
    <w:p w:rsidR="00A14E81" w:rsidRDefault="00637285">
      <w:pPr>
        <w:pStyle w:val="normal0"/>
      </w:pPr>
      <w:proofErr w:type="spellStart"/>
      <w:proofErr w:type="gramStart"/>
      <w:r>
        <w:rPr>
          <w:rFonts w:ascii="Times New Roman" w:eastAsia="Times New Roman" w:hAnsi="Times New Roman" w:cs="Times New Roman"/>
        </w:rPr>
        <w:t>i</w:t>
      </w:r>
      <w:proofErr w:type="spellEnd"/>
      <w:proofErr w:type="gramEnd"/>
      <w:r>
        <w:rPr>
          <w:rFonts w:ascii="Times New Roman" w:eastAsia="Times New Roman" w:hAnsi="Times New Roman" w:cs="Times New Roman"/>
        </w:rPr>
        <w:t>)…becomes bigger/ smaller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ii)… changes brightness – increase / decrease / stay same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iii)… changes shape to A / B / C</w:t>
      </w:r>
    </w:p>
    <w:p w:rsidR="00A14E81" w:rsidRDefault="00637285">
      <w:pPr>
        <w:pStyle w:val="normal0"/>
      </w:pPr>
      <w:proofErr w:type="gramStart"/>
      <w:r>
        <w:rPr>
          <w:rFonts w:ascii="Times New Roman" w:eastAsia="Times New Roman" w:hAnsi="Times New Roman" w:cs="Times New Roman"/>
        </w:rPr>
        <w:t>iv)</w:t>
      </w:r>
      <w:proofErr w:type="gramEnd"/>
      <w:r>
        <w:rPr>
          <w:rFonts w:ascii="Times New Roman" w:eastAsia="Times New Roman" w:hAnsi="Times New Roman" w:cs="Times New Roman"/>
        </w:rPr>
        <w:t>… moves along path A/ B/ C …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After voting, during discussion phase, ask students to give reasons along with their choices. These are excellent questions to elicit students’ wrong reasoning patterns.</w:t>
      </w:r>
    </w:p>
    <w:tbl>
      <w:tblPr>
        <w:tblStyle w:val="a1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  <w:p w:rsidR="00A14E81" w:rsidRDefault="004C1D35">
            <w:pPr>
              <w:pStyle w:val="normal0"/>
            </w:pPr>
            <w:r>
              <w:t xml:space="preserve">If dampers are </w:t>
            </w:r>
            <w:proofErr w:type="gramStart"/>
            <w:r>
              <w:t>removed ,</w:t>
            </w:r>
            <w:proofErr w:type="gramEnd"/>
            <w:r>
              <w:t xml:space="preserve"> what will </w:t>
            </w:r>
            <w:r w:rsidR="00804A18">
              <w:t xml:space="preserve"> happen to</w:t>
            </w:r>
            <w:r>
              <w:t xml:space="preserve">  the</w:t>
            </w:r>
            <w:r w:rsidR="00FF022C">
              <w:t xml:space="preserve"> working of </w:t>
            </w:r>
            <w:r>
              <w:t xml:space="preserve"> s</w:t>
            </w:r>
            <w:r w:rsidR="00804A18">
              <w:t>uspension .</w:t>
            </w:r>
            <w:r>
              <w:t xml:space="preserve"> </w:t>
            </w:r>
          </w:p>
          <w:p w:rsidR="004C1D35" w:rsidRDefault="004C1D35">
            <w:pPr>
              <w:pStyle w:val="normal0"/>
            </w:pPr>
          </w:p>
          <w:p w:rsidR="004C1D35" w:rsidRDefault="004C1D35" w:rsidP="004C1D35">
            <w:pPr>
              <w:pStyle w:val="normal0"/>
              <w:numPr>
                <w:ilvl w:val="0"/>
                <w:numId w:val="4"/>
              </w:numPr>
            </w:pPr>
            <w:proofErr w:type="gramStart"/>
            <w:r>
              <w:t>Vibrations  will</w:t>
            </w:r>
            <w:proofErr w:type="gramEnd"/>
            <w:r>
              <w:t xml:space="preserve"> get amplified dangerously.</w:t>
            </w:r>
          </w:p>
          <w:p w:rsidR="004C1D35" w:rsidRDefault="004C1D35" w:rsidP="004C1D35">
            <w:pPr>
              <w:pStyle w:val="normal0"/>
              <w:numPr>
                <w:ilvl w:val="0"/>
                <w:numId w:val="4"/>
              </w:numPr>
            </w:pPr>
            <w:r>
              <w:t xml:space="preserve">Vehicle will </w:t>
            </w:r>
            <w:r w:rsidR="00FF022C">
              <w:t xml:space="preserve">continue to move </w:t>
            </w:r>
            <w:proofErr w:type="spellStart"/>
            <w:proofErr w:type="gramStart"/>
            <w:r w:rsidR="00FF022C">
              <w:t>aat</w:t>
            </w:r>
            <w:proofErr w:type="spellEnd"/>
            <w:r w:rsidR="00FF022C">
              <w:t xml:space="preserve"> </w:t>
            </w:r>
            <w:r>
              <w:t xml:space="preserve"> higher</w:t>
            </w:r>
            <w:proofErr w:type="gramEnd"/>
            <w:r>
              <w:t xml:space="preserve"> speeds.</w:t>
            </w:r>
          </w:p>
          <w:p w:rsidR="004C1D35" w:rsidRDefault="004C1D35" w:rsidP="004C1D35">
            <w:pPr>
              <w:pStyle w:val="normal0"/>
              <w:numPr>
                <w:ilvl w:val="0"/>
                <w:numId w:val="4"/>
              </w:numPr>
            </w:pPr>
            <w:r>
              <w:t>Rolling and Pitching of vehicle will t</w:t>
            </w:r>
            <w:r w:rsidR="005D7A95">
              <w:t>r</w:t>
            </w:r>
            <w:r>
              <w:t>y to reach its resonance limits</w:t>
            </w:r>
            <w:r w:rsidR="005D7A95">
              <w:t>.</w:t>
            </w:r>
          </w:p>
          <w:p w:rsidR="005D7A95" w:rsidRDefault="005D7A95" w:rsidP="004C1D35">
            <w:pPr>
              <w:pStyle w:val="normal0"/>
              <w:numPr>
                <w:ilvl w:val="0"/>
                <w:numId w:val="4"/>
              </w:numPr>
            </w:pPr>
            <w:r>
              <w:t xml:space="preserve">At higher speeds Vehicle may </w:t>
            </w:r>
            <w:proofErr w:type="gramStart"/>
            <w:r w:rsidR="00FF022C">
              <w:t xml:space="preserve">not </w:t>
            </w:r>
            <w:r w:rsidR="000702CE">
              <w:t xml:space="preserve"> vibrate</w:t>
            </w:r>
            <w:proofErr w:type="gramEnd"/>
            <w:r w:rsidR="00FF022C">
              <w:t>.</w:t>
            </w:r>
            <w:r w:rsidR="000702CE">
              <w:t xml:space="preserve"> </w:t>
            </w:r>
          </w:p>
          <w:p w:rsidR="00A14E81" w:rsidRDefault="00A14E81">
            <w:pPr>
              <w:pStyle w:val="normal0"/>
            </w:pPr>
          </w:p>
          <w:p w:rsidR="00972A89" w:rsidRDefault="00972A89" w:rsidP="00972A89">
            <w:pPr>
              <w:pStyle w:val="normal0"/>
            </w:pPr>
            <w:r>
              <w:t>Time Stamp :5.00</w:t>
            </w:r>
          </w:p>
          <w:p w:rsidR="00972A89" w:rsidRDefault="00972A89" w:rsidP="00972A89">
            <w:pPr>
              <w:pStyle w:val="normal0"/>
            </w:pPr>
          </w:p>
          <w:p w:rsidR="00972A89" w:rsidRDefault="00972A89" w:rsidP="00972A89">
            <w:pPr>
              <w:pStyle w:val="normal0"/>
            </w:pPr>
            <w:r>
              <w:t xml:space="preserve">Video url: </w:t>
            </w:r>
            <w:r w:rsidRPr="001878B3">
              <w:t>https://www.youtube.com/watch?v=jOiOO7qloXQ</w:t>
            </w:r>
          </w:p>
          <w:p w:rsidR="00972A89" w:rsidRDefault="00972A89" w:rsidP="00972A89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D. Goal: Embed reasoning in answers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How to write the PI question</w:t>
      </w:r>
      <w:r>
        <w:rPr>
          <w:rFonts w:ascii="Times New Roman" w:eastAsia="Times New Roman" w:hAnsi="Times New Roman" w:cs="Times New Roman"/>
        </w:rPr>
        <w:t>: The question describes a phenomenon or a situation. Choices include not just what happens but also possible reasons including plausible but wrong reasons. Different choices can correspond to multiple reasons for the same outcome.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…slower since gravity is acting against it;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… slower since there is friction</w:t>
      </w:r>
    </w:p>
    <w:tbl>
      <w:tblPr>
        <w:tblStyle w:val="a2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  <w:p w:rsidR="00FF022C" w:rsidRDefault="00FF022C">
            <w:pPr>
              <w:pStyle w:val="normal0"/>
            </w:pPr>
            <w:r>
              <w:t>D</w:t>
            </w:r>
            <w:r w:rsidR="001F7128">
              <w:t>ampers, if not provided may introduce a rough ride …</w:t>
            </w:r>
          </w:p>
          <w:p w:rsidR="001F7128" w:rsidRDefault="001F7128">
            <w:pPr>
              <w:pStyle w:val="normal0"/>
            </w:pPr>
          </w:p>
          <w:p w:rsidR="001F7128" w:rsidRDefault="001F7128">
            <w:pPr>
              <w:pStyle w:val="normal0"/>
            </w:pPr>
            <w:r>
              <w:t xml:space="preserve">Reason: Springs absorb the shock due to roughness in the track the shock is absorbed and the spring continues to </w:t>
            </w:r>
            <w:r w:rsidR="00B3062D">
              <w:t>vibrate,</w:t>
            </w:r>
            <w:r>
              <w:t xml:space="preserve"> the role of damper here is to damp these vibrations and make the ride a smoother one. </w:t>
            </w: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115E24" w:rsidRDefault="00115E24" w:rsidP="00115E24">
            <w:pPr>
              <w:pStyle w:val="normal0"/>
            </w:pPr>
            <w:r>
              <w:t>Time Stamp :4.47</w:t>
            </w:r>
          </w:p>
          <w:p w:rsidR="00115E24" w:rsidRDefault="00115E24" w:rsidP="00115E24">
            <w:pPr>
              <w:pStyle w:val="normal0"/>
            </w:pPr>
          </w:p>
          <w:p w:rsidR="00115E24" w:rsidRDefault="00115E24" w:rsidP="00115E24">
            <w:pPr>
              <w:pStyle w:val="normal0"/>
            </w:pPr>
            <w:r>
              <w:t xml:space="preserve">Video url: </w:t>
            </w:r>
            <w:hyperlink r:id="rId7" w:history="1">
              <w:r w:rsidRPr="00C848FF">
                <w:rPr>
                  <w:rStyle w:val="Hyperlink"/>
                </w:rPr>
                <w:t>https://www.youtube.com/watch?v=jOiOO7qloXQ</w:t>
              </w:r>
            </w:hyperlink>
          </w:p>
          <w:p w:rsidR="00115E24" w:rsidRDefault="00115E24" w:rsidP="00115E24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1F7128" w:rsidRDefault="001F7128">
      <w:pPr>
        <w:pStyle w:val="normal0"/>
        <w:rPr>
          <w:rFonts w:ascii="Times New Roman" w:eastAsia="Times New Roman" w:hAnsi="Times New Roman" w:cs="Times New Roman"/>
          <w:b/>
        </w:rPr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E. Goal: Reason using representations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How to write the PI question</w:t>
      </w:r>
      <w:r>
        <w:rPr>
          <w:rFonts w:ascii="Times New Roman" w:eastAsia="Times New Roman" w:hAnsi="Times New Roman" w:cs="Times New Roman"/>
        </w:rPr>
        <w:t>: Give one representation of a scenario or a process. Ask students which of the choices best describes it in a different representation. The question as well as the choices could contain different representations such as diagrams, graphs, equations, words.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Which graph best represents the equation ….?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For the given configuration, what is the pattern of variable X?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What is happening to variable Y at this point in the graph?</w:t>
      </w:r>
    </w:p>
    <w:tbl>
      <w:tblPr>
        <w:tblStyle w:val="a4"/>
        <w:tblW w:w="8925" w:type="dxa"/>
        <w:tblLayout w:type="fixed"/>
        <w:tblLook w:val="0600"/>
      </w:tblPr>
      <w:tblGrid>
        <w:gridCol w:w="360"/>
        <w:gridCol w:w="8565"/>
      </w:tblGrid>
      <w:tr w:rsidR="00A14E81">
        <w:tc>
          <w:tcPr>
            <w:tcW w:w="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  <w:tc>
          <w:tcPr>
            <w:tcW w:w="8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</w:tr>
      <w:tr w:rsidR="00A14E81">
        <w:tc>
          <w:tcPr>
            <w:tcW w:w="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  <w:tc>
          <w:tcPr>
            <w:tcW w:w="8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  <w:tbl>
            <w:tblPr>
              <w:tblStyle w:val="a3"/>
              <w:tblW w:w="575" w:type="dxa"/>
              <w:tblLayout w:type="fixed"/>
              <w:tblLook w:val="0600"/>
            </w:tblPr>
            <w:tblGrid>
              <w:gridCol w:w="575"/>
            </w:tblGrid>
            <w:tr w:rsidR="00A14E81">
              <w:tc>
                <w:tcPr>
                  <w:tcW w:w="575" w:type="dxa"/>
                  <w:shd w:val="clear" w:color="auto" w:fill="FFFF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  <w:p w:rsidR="00A14E81" w:rsidRDefault="00A14E81">
                  <w:pPr>
                    <w:pStyle w:val="normal0"/>
                  </w:pPr>
                </w:p>
              </w:tc>
            </w:tr>
          </w:tbl>
          <w:p w:rsidR="00A14E81" w:rsidRDefault="00115E24" w:rsidP="005F22A9">
            <w:pPr>
              <w:pStyle w:val="normal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733441" cy="2197736"/>
                  <wp:effectExtent l="19050" t="0" r="359" b="0"/>
                  <wp:docPr id="3" name="Picture 1" descr="Image result for suspension performance graph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uspension performance graph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3737859" cy="22003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4E81" w:rsidRDefault="00A14E81">
      <w:pPr>
        <w:pStyle w:val="normal0"/>
      </w:pPr>
    </w:p>
    <w:p w:rsidR="00A14E81" w:rsidRDefault="00A14E81">
      <w:pPr>
        <w:pStyle w:val="normal0"/>
      </w:pPr>
    </w:p>
    <w:p w:rsidR="00A14E81" w:rsidRDefault="00A14E81">
      <w:pPr>
        <w:pStyle w:val="normal0"/>
      </w:pPr>
    </w:p>
    <w:p w:rsidR="00A14E81" w:rsidRDefault="00A14E81">
      <w:pPr>
        <w:pStyle w:val="normal0"/>
      </w:pPr>
    </w:p>
    <w:p w:rsidR="00A14E81" w:rsidRDefault="00A14E81">
      <w:pPr>
        <w:pStyle w:val="normal0"/>
      </w:pPr>
    </w:p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F. Goal: As a stepping stone to problem-solving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>The goal of this PI question is to help students through the steps of a complex problem without solving it for them yourself. Break up the analytical problem into steps. Convert one or more step into a PI question. This step can involve choice of principles needed to solve the problem, drawing graphs / diagrams needed to solve the problem, setting up of the mathematical equations, etc. See the example of the mid-</w:t>
      </w:r>
      <w:proofErr w:type="spellStart"/>
      <w:r>
        <w:rPr>
          <w:rFonts w:ascii="Times New Roman" w:eastAsia="Times New Roman" w:hAnsi="Times New Roman" w:cs="Times New Roman"/>
        </w:rPr>
        <w:t>sem</w:t>
      </w:r>
      <w:proofErr w:type="spellEnd"/>
      <w:r>
        <w:rPr>
          <w:rFonts w:ascii="Times New Roman" w:eastAsia="Times New Roman" w:hAnsi="Times New Roman" w:cs="Times New Roman"/>
        </w:rPr>
        <w:t xml:space="preserve"> question in main workshop slides, how it was converted from a full problem to a series of PI questions.  </w:t>
      </w:r>
    </w:p>
    <w:tbl>
      <w:tblPr>
        <w:tblStyle w:val="a5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115E24">
            <w:pPr>
              <w:pStyle w:val="normal0"/>
            </w:pPr>
            <w:r>
              <w:t>In designing of suspension following Elements are of importance</w:t>
            </w:r>
          </w:p>
          <w:p w:rsidR="00115E24" w:rsidRDefault="00115E24">
            <w:pPr>
              <w:pStyle w:val="normal0"/>
            </w:pPr>
          </w:p>
          <w:p w:rsidR="00115E24" w:rsidRDefault="00115E24" w:rsidP="00115E24">
            <w:pPr>
              <w:pStyle w:val="normal0"/>
              <w:numPr>
                <w:ilvl w:val="0"/>
                <w:numId w:val="5"/>
              </w:numPr>
            </w:pPr>
            <w:r>
              <w:t xml:space="preserve">Springs </w:t>
            </w:r>
          </w:p>
          <w:p w:rsidR="00115E24" w:rsidRDefault="00115E24" w:rsidP="00115E24">
            <w:pPr>
              <w:pStyle w:val="normal0"/>
              <w:numPr>
                <w:ilvl w:val="0"/>
                <w:numId w:val="5"/>
              </w:numPr>
            </w:pPr>
            <w:r>
              <w:t xml:space="preserve">Dampers </w:t>
            </w:r>
          </w:p>
          <w:p w:rsidR="00115E24" w:rsidRDefault="00115E24" w:rsidP="00115E24">
            <w:pPr>
              <w:pStyle w:val="normal0"/>
              <w:numPr>
                <w:ilvl w:val="0"/>
                <w:numId w:val="5"/>
              </w:numPr>
            </w:pPr>
            <w:r>
              <w:t>Links</w:t>
            </w:r>
          </w:p>
          <w:p w:rsidR="00115E24" w:rsidRDefault="00115E24" w:rsidP="00115E24">
            <w:pPr>
              <w:pStyle w:val="normal0"/>
              <w:numPr>
                <w:ilvl w:val="0"/>
                <w:numId w:val="5"/>
              </w:numPr>
            </w:pPr>
            <w:r>
              <w:t>Strut etc.</w:t>
            </w:r>
          </w:p>
          <w:p w:rsidR="00115E24" w:rsidRDefault="00115E24" w:rsidP="00115E24">
            <w:pPr>
              <w:pStyle w:val="normal0"/>
              <w:ind w:left="720"/>
            </w:pPr>
          </w:p>
          <w:p w:rsidR="00115E24" w:rsidRDefault="00115E24" w:rsidP="00115E24">
            <w:pPr>
              <w:pStyle w:val="normal0"/>
              <w:ind w:left="720"/>
            </w:pPr>
            <w:r>
              <w:t xml:space="preserve">Depending upon the Sprung Weight of the Vehicle </w:t>
            </w:r>
            <w:proofErr w:type="spellStart"/>
            <w:r>
              <w:t>yese</w:t>
            </w:r>
            <w:proofErr w:type="spellEnd"/>
            <w:r>
              <w:t xml:space="preserve"> need to be designed.</w:t>
            </w: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115E24" w:rsidRDefault="00115E24" w:rsidP="00115E24">
            <w:pPr>
              <w:pStyle w:val="normal0"/>
            </w:pPr>
            <w:r>
              <w:t>Time Stamp 7.45</w:t>
            </w:r>
          </w:p>
          <w:p w:rsidR="00115E24" w:rsidRDefault="00115E24" w:rsidP="00115E24">
            <w:pPr>
              <w:pStyle w:val="normal0"/>
            </w:pPr>
          </w:p>
          <w:p w:rsidR="00115E24" w:rsidRDefault="00115E24" w:rsidP="00115E24">
            <w:pPr>
              <w:pStyle w:val="normal0"/>
            </w:pPr>
            <w:r>
              <w:t xml:space="preserve">Video url: </w:t>
            </w:r>
            <w:hyperlink r:id="rId9" w:history="1">
              <w:r w:rsidRPr="00C848FF">
                <w:rPr>
                  <w:rStyle w:val="Hyperlink"/>
                </w:rPr>
                <w:t>https://www.youtube.com/watch?v=jOiOO7qloXQ</w:t>
              </w:r>
            </w:hyperlink>
          </w:p>
          <w:p w:rsidR="00115E24" w:rsidRDefault="00115E24" w:rsidP="00115E24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G. Goal: Recall point from previous lecture</w:t>
      </w:r>
    </w:p>
    <w:p w:rsidR="00A14E81" w:rsidRDefault="00637285">
      <w:pPr>
        <w:pStyle w:val="normal0"/>
      </w:pPr>
      <w:proofErr w:type="gramStart"/>
      <w:r>
        <w:rPr>
          <w:rFonts w:ascii="Times New Roman" w:eastAsia="Times New Roman" w:hAnsi="Times New Roman" w:cs="Times New Roman"/>
          <w:i/>
        </w:rPr>
        <w:t>How to write the question.</w:t>
      </w:r>
      <w:proofErr w:type="gram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These are easier questions than some of the above. The goal is to recap ideas from the previous lecture which are needed in today’s class. Give as opening activity of a class. </w:t>
      </w:r>
      <w:proofErr w:type="gramStart"/>
      <w:r>
        <w:rPr>
          <w:rFonts w:ascii="Times New Roman" w:eastAsia="Times New Roman" w:hAnsi="Times New Roman" w:cs="Times New Roman"/>
        </w:rPr>
        <w:t>Can replace traditional “Summary of last class” slide.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Helpful in getting students to settle down.</w:t>
      </w:r>
      <w:proofErr w:type="gramEnd"/>
      <w:r>
        <w:rPr>
          <w:rFonts w:ascii="Times New Roman" w:eastAsia="Times New Roman" w:hAnsi="Times New Roman" w:cs="Times New Roman"/>
        </w:rPr>
        <w:t xml:space="preserve"> In the question, ask students to identify definition or give straightforward application of concepts.  </w:t>
      </w:r>
    </w:p>
    <w:tbl>
      <w:tblPr>
        <w:tblStyle w:val="a6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115E24">
            <w:pPr>
              <w:pStyle w:val="normal0"/>
            </w:pPr>
            <w:r>
              <w:lastRenderedPageBreak/>
              <w:t xml:space="preserve"> Activity </w:t>
            </w:r>
            <w:proofErr w:type="gramStart"/>
            <w:r>
              <w:t>1 :Take</w:t>
            </w:r>
            <w:proofErr w:type="gramEnd"/>
            <w:r>
              <w:t xml:space="preserve"> ride on  a Bullock cart , share the </w:t>
            </w:r>
            <w:r w:rsidR="00F14869">
              <w:t>ride experience</w:t>
            </w:r>
            <w:r>
              <w:t xml:space="preserve"> of your ride in 500 words.</w:t>
            </w:r>
          </w:p>
          <w:p w:rsidR="00115E24" w:rsidRDefault="00115E24" w:rsidP="00115E24">
            <w:pPr>
              <w:pStyle w:val="normal0"/>
            </w:pPr>
            <w:r>
              <w:t xml:space="preserve">Activity 2 :Take ride on  a Tractor , share the </w:t>
            </w:r>
            <w:r w:rsidR="00F14869">
              <w:t xml:space="preserve">ride experience </w:t>
            </w:r>
            <w:r>
              <w:t>of your ride in 500 words</w:t>
            </w:r>
          </w:p>
          <w:p w:rsidR="00115E24" w:rsidRDefault="00115E24" w:rsidP="00115E24">
            <w:pPr>
              <w:pStyle w:val="normal0"/>
            </w:pPr>
            <w:r>
              <w:t xml:space="preserve">Activity 3 :Take ride in a car , share the </w:t>
            </w:r>
            <w:r w:rsidR="00F14869">
              <w:t>ride experience</w:t>
            </w:r>
            <w:r>
              <w:t xml:space="preserve"> of your ride in 500 words</w:t>
            </w:r>
          </w:p>
          <w:p w:rsidR="00115E24" w:rsidRDefault="00115E24" w:rsidP="00115E24">
            <w:pPr>
              <w:pStyle w:val="normal0"/>
            </w:pPr>
          </w:p>
          <w:p w:rsidR="00115E24" w:rsidRDefault="00115E24" w:rsidP="00115E24">
            <w:pPr>
              <w:pStyle w:val="normal0"/>
            </w:pPr>
          </w:p>
          <w:p w:rsidR="00115E24" w:rsidRDefault="00F14869" w:rsidP="00115E24">
            <w:pPr>
              <w:pStyle w:val="normal0"/>
            </w:pPr>
            <w:r>
              <w:t xml:space="preserve">This </w:t>
            </w:r>
            <w:proofErr w:type="spellStart"/>
            <w:r>
              <w:t>wil</w:t>
            </w:r>
            <w:proofErr w:type="spellEnd"/>
            <w:r>
              <w:t xml:space="preserve"> give you an insight into the importance of a suspension system in an automobile.</w:t>
            </w:r>
          </w:p>
          <w:p w:rsidR="00115E24" w:rsidRDefault="00115E24" w:rsidP="00115E24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5F22A9" w:rsidRDefault="005F22A9" w:rsidP="005F22A9">
            <w:pPr>
              <w:pStyle w:val="normal0"/>
            </w:pPr>
            <w:r>
              <w:t xml:space="preserve">Video url: </w:t>
            </w:r>
            <w:hyperlink r:id="rId10" w:history="1">
              <w:r w:rsidRPr="00C848FF">
                <w:rPr>
                  <w:rStyle w:val="Hyperlink"/>
                </w:rPr>
                <w:t>https://www.youtube.com/watch?v=jOiOO7qloXQ</w:t>
              </w:r>
            </w:hyperlink>
          </w:p>
          <w:p w:rsidR="005F22A9" w:rsidRDefault="005F22A9" w:rsidP="005F22A9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H. Goal: Survey questions / personal opinion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such PI questions: </w:t>
      </w:r>
      <w:r>
        <w:rPr>
          <w:rFonts w:ascii="Times New Roman" w:eastAsia="Times New Roman" w:hAnsi="Times New Roman" w:cs="Times New Roman"/>
        </w:rPr>
        <w:t xml:space="preserve">Use such questions as -  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 xml:space="preserve">a) </w:t>
      </w:r>
      <w:proofErr w:type="gramStart"/>
      <w:r>
        <w:rPr>
          <w:rFonts w:ascii="Times New Roman" w:eastAsia="Times New Roman" w:hAnsi="Times New Roman" w:cs="Times New Roman"/>
        </w:rPr>
        <w:t>a</w:t>
      </w:r>
      <w:proofErr w:type="gramEnd"/>
      <w:r>
        <w:rPr>
          <w:rFonts w:ascii="Times New Roman" w:eastAsia="Times New Roman" w:hAnsi="Times New Roman" w:cs="Times New Roman"/>
        </w:rPr>
        <w:t xml:space="preserve"> means to get group information about the class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how many know programming to level X, level Y …)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 xml:space="preserve">b) </w:t>
      </w:r>
      <w:proofErr w:type="gramStart"/>
      <w:r>
        <w:rPr>
          <w:rFonts w:ascii="Times New Roman" w:eastAsia="Times New Roman" w:hAnsi="Times New Roman" w:cs="Times New Roman"/>
        </w:rPr>
        <w:t>feedback</w:t>
      </w:r>
      <w:proofErr w:type="gramEnd"/>
      <w:r>
        <w:rPr>
          <w:rFonts w:ascii="Times New Roman" w:eastAsia="Times New Roman" w:hAnsi="Times New Roman" w:cs="Times New Roman"/>
        </w:rPr>
        <w:t xml:space="preserve"> for instructor on own teaching practice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pace too fast/ slow, exam difficult/ easy, last lecture understood / not)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 xml:space="preserve">c) </w:t>
      </w:r>
      <w:proofErr w:type="gramStart"/>
      <w:r>
        <w:rPr>
          <w:rFonts w:ascii="Times New Roman" w:eastAsia="Times New Roman" w:hAnsi="Times New Roman" w:cs="Times New Roman"/>
        </w:rPr>
        <w:t>get</w:t>
      </w:r>
      <w:proofErr w:type="gramEnd"/>
      <w:r>
        <w:rPr>
          <w:rFonts w:ascii="Times New Roman" w:eastAsia="Times New Roman" w:hAnsi="Times New Roman" w:cs="Times New Roman"/>
        </w:rPr>
        <w:t xml:space="preserve"> an opinion of what students think about an open-ended issue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energy, climate change, policy …)</w:t>
      </w:r>
    </w:p>
    <w:tbl>
      <w:tblPr>
        <w:tblStyle w:val="a7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  <w:p w:rsidR="00A14E81" w:rsidRDefault="005F22A9">
            <w:pPr>
              <w:pStyle w:val="normal0"/>
            </w:pPr>
            <w:r>
              <w:t xml:space="preserve">Feedback of the students they will share and discuss about the significance </w:t>
            </w:r>
            <w:proofErr w:type="spellStart"/>
            <w:r>
              <w:t>iof</w:t>
            </w:r>
            <w:proofErr w:type="spellEnd"/>
            <w:r>
              <w:t xml:space="preserve"> Suspension in an Automobile.</w:t>
            </w: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4E4EC2" w:rsidRDefault="004E4EC2">
      <w:pPr>
        <w:pStyle w:val="normal0"/>
        <w:rPr>
          <w:rFonts w:ascii="Times New Roman" w:hAnsi="Times New Roman"/>
          <w:b/>
          <w:szCs w:val="22"/>
        </w:rPr>
      </w:pPr>
      <w:r w:rsidRPr="004E4EC2">
        <w:rPr>
          <w:rFonts w:ascii="Times New Roman" w:hAnsi="Times New Roman"/>
          <w:b/>
          <w:szCs w:val="22"/>
        </w:rPr>
        <w:t>Part 3 – Challenges, Best Practices and Resources</w:t>
      </w:r>
    </w:p>
    <w:p w:rsidR="004E4EC2" w:rsidRDefault="004E4EC2">
      <w:pPr>
        <w:pStyle w:val="normal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Refer to the slide “Online_PeerInstruction_Set5.pdf”</w:t>
      </w:r>
    </w:p>
    <w:p w:rsidR="004E4EC2" w:rsidRDefault="004E4EC2">
      <w:pPr>
        <w:pStyle w:val="normal0"/>
        <w:rPr>
          <w:rFonts w:ascii="Times New Roman" w:hAnsi="Times New Roman"/>
          <w:szCs w:val="22"/>
        </w:rPr>
      </w:pPr>
    </w:p>
    <w:p w:rsidR="004E4EC2" w:rsidRP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  <w:r w:rsidRPr="004E4EC2">
        <w:rPr>
          <w:rFonts w:ascii="Times New Roman" w:hAnsi="Times New Roman"/>
          <w:b/>
          <w:szCs w:val="22"/>
        </w:rPr>
        <w:t>Part 4 (Optional): Conduct an education research study</w:t>
      </w:r>
    </w:p>
    <w:p w:rsidR="004E4EC2" w:rsidRPr="004E4EC2" w:rsidRDefault="004E4EC2" w:rsidP="004E4EC2">
      <w:pPr>
        <w:pStyle w:val="normal0"/>
        <w:rPr>
          <w:rFonts w:ascii="Times New Roman" w:hAnsi="Times New Roman"/>
          <w:szCs w:val="22"/>
        </w:rPr>
      </w:pPr>
      <w:r w:rsidRPr="004E4EC2">
        <w:rPr>
          <w:rFonts w:ascii="Times New Roman" w:hAnsi="Times New Roman"/>
          <w:szCs w:val="22"/>
        </w:rPr>
        <w:lastRenderedPageBreak/>
        <w:t xml:space="preserve">If you are interested in determining the effectiveness of your implementation, beyond informally asking a few students for their opinion, then contact </w:t>
      </w:r>
      <w:hyperlink r:id="rId11" w:history="1">
        <w:r w:rsidRPr="004E4EC2">
          <w:rPr>
            <w:rStyle w:val="Hyperlink"/>
            <w:rFonts w:ascii="Times New Roman" w:hAnsi="Times New Roman"/>
            <w:szCs w:val="22"/>
          </w:rPr>
          <w:t>convener.et@iitb.ac.in</w:t>
        </w:r>
      </w:hyperlink>
      <w:r w:rsidRPr="004E4EC2">
        <w:rPr>
          <w:rFonts w:ascii="Times New Roman" w:hAnsi="Times New Roman"/>
          <w:szCs w:val="22"/>
        </w:rPr>
        <w:t xml:space="preserve"> . Research scholars from the IDP-ET will be happy to work with you to structure an education research study for your </w:t>
      </w:r>
      <w:r w:rsidR="00637285">
        <w:rPr>
          <w:rFonts w:ascii="Times New Roman" w:hAnsi="Times New Roman"/>
          <w:szCs w:val="22"/>
        </w:rPr>
        <w:t>PI</w:t>
      </w:r>
      <w:bookmarkStart w:id="0" w:name="_GoBack"/>
      <w:bookmarkEnd w:id="0"/>
      <w:r w:rsidRPr="004E4EC2">
        <w:rPr>
          <w:rFonts w:ascii="Times New Roman" w:hAnsi="Times New Roman"/>
          <w:szCs w:val="22"/>
        </w:rPr>
        <w:t xml:space="preserve"> activity.</w:t>
      </w:r>
    </w:p>
    <w:sectPr w:rsidR="004E4EC2" w:rsidRPr="004E4EC2" w:rsidSect="0080758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50044"/>
    <w:multiLevelType w:val="hybridMultilevel"/>
    <w:tmpl w:val="9F087FAE"/>
    <w:lvl w:ilvl="0" w:tplc="BC56C7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065BED"/>
    <w:multiLevelType w:val="hybridMultilevel"/>
    <w:tmpl w:val="448C3CD4"/>
    <w:lvl w:ilvl="0" w:tplc="BBAC39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943880"/>
    <w:multiLevelType w:val="hybridMultilevel"/>
    <w:tmpl w:val="F65CB504"/>
    <w:lvl w:ilvl="0" w:tplc="997A79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5C2C6E"/>
    <w:multiLevelType w:val="hybridMultilevel"/>
    <w:tmpl w:val="D026E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E67F80"/>
    <w:multiLevelType w:val="hybridMultilevel"/>
    <w:tmpl w:val="C5F4D46A"/>
    <w:lvl w:ilvl="0" w:tplc="773491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characterSpacingControl w:val="doNotCompress"/>
  <w:compat/>
  <w:rsids>
    <w:rsidRoot w:val="00A14E81"/>
    <w:rsid w:val="000702CE"/>
    <w:rsid w:val="00115E24"/>
    <w:rsid w:val="001878B3"/>
    <w:rsid w:val="001F7128"/>
    <w:rsid w:val="00285601"/>
    <w:rsid w:val="0038413D"/>
    <w:rsid w:val="004C1D35"/>
    <w:rsid w:val="004E4EC2"/>
    <w:rsid w:val="005D7A95"/>
    <w:rsid w:val="005F22A9"/>
    <w:rsid w:val="005F6208"/>
    <w:rsid w:val="00637285"/>
    <w:rsid w:val="00804A18"/>
    <w:rsid w:val="0080758E"/>
    <w:rsid w:val="00972A89"/>
    <w:rsid w:val="00A14E81"/>
    <w:rsid w:val="00B3062D"/>
    <w:rsid w:val="00BB1E38"/>
    <w:rsid w:val="00F14869"/>
    <w:rsid w:val="00FA3C08"/>
    <w:rsid w:val="00FF0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58E"/>
  </w:style>
  <w:style w:type="paragraph" w:styleId="Heading1">
    <w:name w:val="heading 1"/>
    <w:basedOn w:val="normal0"/>
    <w:next w:val="normal0"/>
    <w:rsid w:val="0080758E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rsid w:val="0080758E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rsid w:val="0080758E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rsid w:val="0080758E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rsid w:val="0080758E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rsid w:val="0080758E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0758E"/>
  </w:style>
  <w:style w:type="paragraph" w:styleId="Title">
    <w:name w:val="Title"/>
    <w:basedOn w:val="normal0"/>
    <w:next w:val="normal0"/>
    <w:rsid w:val="0080758E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rsid w:val="0080758E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80758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BB1E38"/>
    <w:pPr>
      <w:spacing w:line="240" w:lineRule="auto"/>
    </w:pPr>
    <w:rPr>
      <w:rFonts w:ascii="Calibri" w:eastAsia="MS Mincho" w:hAnsi="Calibri" w:cs="Mangal"/>
      <w:color w:val="auto"/>
      <w:lang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B1E3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B1E3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5E2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BB1E38"/>
    <w:pPr>
      <w:spacing w:line="240" w:lineRule="auto"/>
    </w:pPr>
    <w:rPr>
      <w:rFonts w:ascii="Calibri" w:eastAsia="ＭＳ 明朝" w:hAnsi="Calibri" w:cs="Mangal"/>
      <w:color w:val="auto"/>
      <w:lang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B1E3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B1E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jOiOO7qloXQ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OiOO7qloXQ" TargetMode="External"/><Relationship Id="rId11" Type="http://schemas.openxmlformats.org/officeDocument/2006/relationships/hyperlink" Target="mailto:convener.et@iitb.ac.in" TargetMode="External"/><Relationship Id="rId5" Type="http://schemas.openxmlformats.org/officeDocument/2006/relationships/hyperlink" Target="http://www.et.iitb.ac.in/TeachingStrategies.html" TargetMode="External"/><Relationship Id="rId10" Type="http://schemas.openxmlformats.org/officeDocument/2006/relationships/hyperlink" Target="https://www.youtube.com/watch?v=jOiOO7qloX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OiOO7qloXQ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7</Pages>
  <Words>1294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 Activity Constructor.docx</vt:lpstr>
    </vt:vector>
  </TitlesOfParts>
  <Company>IIT Bombay</Company>
  <LinksUpToDate>false</LinksUpToDate>
  <CharactersWithSpaces>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 Activity Constructor.docx</dc:title>
  <cp:lastModifiedBy>admin</cp:lastModifiedBy>
  <cp:revision>13</cp:revision>
  <dcterms:created xsi:type="dcterms:W3CDTF">2014-06-20T15:22:00Z</dcterms:created>
  <dcterms:modified xsi:type="dcterms:W3CDTF">2018-11-25T09:59:00Z</dcterms:modified>
</cp:coreProperties>
</file>